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8F1D05" w14:textId="77777777" w:rsidR="00A8507B" w:rsidRDefault="004D5C47" w:rsidP="00A8507B">
      <w:pPr>
        <w:jc w:val="center"/>
        <w:rPr>
          <w:rFonts w:ascii="Noto Sans" w:hAnsi="Noto Sans" w:cs="Noto Sans"/>
        </w:rPr>
      </w:pPr>
      <w:r w:rsidRPr="00B44132">
        <w:rPr>
          <w:rFonts w:ascii="Noto Sans" w:hAnsi="Noto Sans" w:cs="Noto Sans"/>
          <w:b/>
        </w:rPr>
        <w:t>Príloha č.</w:t>
      </w:r>
      <w:r w:rsidR="00C104C2" w:rsidRPr="00B44132">
        <w:rPr>
          <w:rFonts w:ascii="Noto Sans" w:hAnsi="Noto Sans" w:cs="Noto Sans"/>
          <w:b/>
        </w:rPr>
        <w:t>1</w:t>
      </w:r>
      <w:r w:rsidRPr="00B44132">
        <w:rPr>
          <w:rFonts w:ascii="Noto Sans" w:hAnsi="Noto Sans" w:cs="Noto Sans"/>
        </w:rPr>
        <w:t xml:space="preserve">      </w:t>
      </w:r>
      <w:r w:rsidR="00467E06" w:rsidRPr="00B44132">
        <w:rPr>
          <w:rFonts w:ascii="Noto Sans" w:hAnsi="Noto Sans" w:cs="Noto Sans"/>
        </w:rPr>
        <w:t xml:space="preserve">                             </w:t>
      </w:r>
      <w:r w:rsidR="00B44132" w:rsidRPr="00B44132">
        <w:rPr>
          <w:rFonts w:ascii="Noto Sans" w:hAnsi="Noto Sans" w:cs="Noto Sans"/>
        </w:rPr>
        <w:t xml:space="preserve">                      </w:t>
      </w:r>
    </w:p>
    <w:p w14:paraId="48EA1A6B" w14:textId="46DB3BBA" w:rsidR="007F0563" w:rsidRDefault="00B44132" w:rsidP="00A8507B">
      <w:pPr>
        <w:jc w:val="center"/>
        <w:rPr>
          <w:rFonts w:ascii="Noto Sans" w:hAnsi="Noto Sans" w:cs="Noto Sans"/>
          <w:b/>
        </w:rPr>
      </w:pPr>
      <w:r w:rsidRPr="00B44132">
        <w:rPr>
          <w:rFonts w:ascii="Noto Sans" w:hAnsi="Noto Sans" w:cs="Noto Sans"/>
        </w:rPr>
        <w:t xml:space="preserve"> </w:t>
      </w:r>
      <w:r w:rsidR="00462187" w:rsidRPr="00B44132">
        <w:rPr>
          <w:rFonts w:ascii="Noto Sans" w:hAnsi="Noto Sans" w:cs="Noto Sans"/>
          <w:b/>
        </w:rPr>
        <w:t>Cenová ponuka</w:t>
      </w:r>
      <w:r w:rsidR="00CE23B4">
        <w:rPr>
          <w:rFonts w:ascii="Noto Sans" w:hAnsi="Noto Sans" w:cs="Noto Sans"/>
          <w:b/>
        </w:rPr>
        <w:t xml:space="preserve"> </w:t>
      </w:r>
      <w:r w:rsidRPr="00B44132">
        <w:rPr>
          <w:rFonts w:ascii="Noto Sans" w:hAnsi="Noto Sans" w:cs="Noto Sans"/>
          <w:b/>
        </w:rPr>
        <w:t>_</w:t>
      </w:r>
      <w:r w:rsidR="00CE23B4">
        <w:rPr>
          <w:rFonts w:ascii="Noto Sans" w:hAnsi="Noto Sans" w:cs="Noto Sans"/>
          <w:b/>
        </w:rPr>
        <w:t xml:space="preserve"> </w:t>
      </w:r>
      <w:r w:rsidRPr="00B44132">
        <w:rPr>
          <w:rFonts w:ascii="Noto Sans" w:hAnsi="Noto Sans" w:cs="Noto Sans"/>
          <w:b/>
        </w:rPr>
        <w:t>sumarizácia</w:t>
      </w:r>
    </w:p>
    <w:p w14:paraId="74C0C6C9" w14:textId="2296F9AB" w:rsidR="008A0FB8" w:rsidRDefault="008A0FB8" w:rsidP="004D5C47">
      <w:pPr>
        <w:rPr>
          <w:rFonts w:ascii="Noto Sans" w:hAnsi="Noto Sans" w:cs="Noto Sans"/>
          <w:b/>
        </w:rPr>
      </w:pPr>
    </w:p>
    <w:p w14:paraId="133C20CA" w14:textId="0FF3CDE9" w:rsidR="00B44132" w:rsidRDefault="004D5C47" w:rsidP="00B44132">
      <w:pPr>
        <w:spacing w:after="0" w:line="240" w:lineRule="auto"/>
        <w:rPr>
          <w:rFonts w:ascii="Noto Sans" w:hAnsi="Noto Sans" w:cs="Noto Sans"/>
          <w:b/>
          <w:bCs/>
        </w:rPr>
      </w:pPr>
      <w:r w:rsidRPr="00B44132">
        <w:rPr>
          <w:rFonts w:ascii="Noto Sans" w:hAnsi="Noto Sans" w:cs="Noto Sans"/>
        </w:rPr>
        <w:t xml:space="preserve">Verejný obstarávateľ: </w:t>
      </w:r>
      <w:r w:rsidRPr="00B44132">
        <w:rPr>
          <w:rFonts w:ascii="Noto Sans" w:hAnsi="Noto Sans" w:cs="Noto Sans"/>
          <w:b/>
          <w:bCs/>
        </w:rPr>
        <w:t xml:space="preserve">Bytový podnik mesta Košice, </w:t>
      </w:r>
      <w:proofErr w:type="spellStart"/>
      <w:r w:rsidRPr="00B44132">
        <w:rPr>
          <w:rFonts w:ascii="Noto Sans" w:hAnsi="Noto Sans" w:cs="Noto Sans"/>
          <w:b/>
          <w:bCs/>
        </w:rPr>
        <w:t>s.r.o</w:t>
      </w:r>
      <w:proofErr w:type="spellEnd"/>
      <w:r w:rsidRPr="00B44132">
        <w:rPr>
          <w:rFonts w:ascii="Noto Sans" w:hAnsi="Noto Sans" w:cs="Noto Sans"/>
          <w:b/>
          <w:bCs/>
        </w:rPr>
        <w:t>., Južné nábrežie 13, 042 19 Košice</w:t>
      </w:r>
    </w:p>
    <w:p w14:paraId="172F1493" w14:textId="77777777" w:rsidR="008A0FB8" w:rsidRDefault="008A0FB8" w:rsidP="00B44132">
      <w:pPr>
        <w:spacing w:after="0" w:line="240" w:lineRule="auto"/>
        <w:rPr>
          <w:rFonts w:ascii="Noto Sans" w:hAnsi="Noto Sans" w:cs="Noto Sans"/>
          <w:b/>
          <w:bCs/>
        </w:rPr>
      </w:pPr>
    </w:p>
    <w:p w14:paraId="56A2D5C3" w14:textId="6C54FB5D" w:rsidR="00B44132" w:rsidRPr="00B44132" w:rsidRDefault="004D5C47" w:rsidP="00B44132">
      <w:pPr>
        <w:spacing w:after="0" w:line="240" w:lineRule="auto"/>
        <w:rPr>
          <w:rFonts w:ascii="Noto Sans" w:hAnsi="Noto Sans" w:cs="Noto Sans"/>
          <w:b/>
        </w:rPr>
      </w:pPr>
      <w:r w:rsidRPr="00B44132">
        <w:rPr>
          <w:rFonts w:ascii="Noto Sans" w:hAnsi="Noto Sans" w:cs="Noto Sans"/>
        </w:rPr>
        <w:t xml:space="preserve">Názov predmetu zákazky: </w:t>
      </w:r>
      <w:r w:rsidR="00B44132" w:rsidRPr="00B44132">
        <w:rPr>
          <w:rFonts w:ascii="Noto Sans" w:hAnsi="Noto Sans" w:cs="Noto Sans"/>
          <w:b/>
        </w:rPr>
        <w:t xml:space="preserve">Stavebné úpravy výdajného miesta doručovateľa Slovenskej pošty </w:t>
      </w:r>
      <w:proofErr w:type="spellStart"/>
      <w:r w:rsidR="00B44132" w:rsidRPr="00B44132">
        <w:rPr>
          <w:rFonts w:ascii="Noto Sans" w:hAnsi="Noto Sans" w:cs="Noto Sans"/>
          <w:b/>
        </w:rPr>
        <w:t>a.s</w:t>
      </w:r>
      <w:proofErr w:type="spellEnd"/>
      <w:r w:rsidR="00B44132" w:rsidRPr="00B44132">
        <w:rPr>
          <w:rFonts w:ascii="Noto Sans" w:hAnsi="Noto Sans" w:cs="Noto Sans"/>
          <w:b/>
        </w:rPr>
        <w:t>. v lokalite Luník IX Košice</w:t>
      </w:r>
    </w:p>
    <w:p w14:paraId="22AF6CF2" w14:textId="3FEF8FB4" w:rsidR="00E1097B" w:rsidRPr="00B44132" w:rsidRDefault="00E1097B" w:rsidP="00F01714">
      <w:pPr>
        <w:tabs>
          <w:tab w:val="left" w:pos="360"/>
        </w:tabs>
        <w:suppressAutoHyphens/>
        <w:spacing w:after="0" w:line="240" w:lineRule="auto"/>
        <w:jc w:val="both"/>
        <w:rPr>
          <w:rFonts w:ascii="Noto Sans" w:hAnsi="Noto Sans" w:cs="Noto Sans"/>
          <w:b/>
        </w:rPr>
      </w:pPr>
    </w:p>
    <w:p w14:paraId="05EE548D" w14:textId="4F2F6E12" w:rsidR="004D5C47" w:rsidRPr="00F01714" w:rsidRDefault="004D5C47" w:rsidP="00E1097B">
      <w:pPr>
        <w:widowControl w:val="0"/>
        <w:tabs>
          <w:tab w:val="left" w:pos="284"/>
          <w:tab w:val="center" w:pos="4535"/>
        </w:tabs>
        <w:spacing w:after="0"/>
        <w:jc w:val="both"/>
        <w:rPr>
          <w:rFonts w:ascii="Noto Sans" w:hAnsi="Noto Sans" w:cs="Noto Sans"/>
          <w:b/>
          <w:sz w:val="20"/>
          <w:szCs w:val="20"/>
        </w:rPr>
      </w:pPr>
      <w:r w:rsidRPr="00F01714">
        <w:rPr>
          <w:rFonts w:ascii="Noto Sans" w:hAnsi="Noto Sans" w:cs="Noto Sans"/>
          <w:b/>
          <w:sz w:val="20"/>
          <w:szCs w:val="20"/>
        </w:rPr>
        <w:t xml:space="preserve">                    </w:t>
      </w:r>
      <w:r w:rsidRPr="00F01714">
        <w:rPr>
          <w:rFonts w:ascii="Noto Sans" w:hAnsi="Noto Sans" w:cs="Noto Sans"/>
          <w:sz w:val="20"/>
          <w:szCs w:val="20"/>
        </w:rPr>
        <w:t xml:space="preserve">                                                                                                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253"/>
        <w:gridCol w:w="2126"/>
      </w:tblGrid>
      <w:tr w:rsidR="008A0FB8" w:rsidRPr="00F01714" w14:paraId="1B2F4254" w14:textId="77777777" w:rsidTr="00F2540A">
        <w:trPr>
          <w:trHeight w:val="588"/>
        </w:trPr>
        <w:tc>
          <w:tcPr>
            <w:tcW w:w="817" w:type="dxa"/>
          </w:tcPr>
          <w:p w14:paraId="232E6331" w14:textId="77777777" w:rsidR="008A0FB8" w:rsidRPr="00F01714" w:rsidRDefault="008A0FB8" w:rsidP="00C310EF">
            <w:pPr>
              <w:rPr>
                <w:rFonts w:ascii="Noto Sans" w:hAnsi="Noto Sans" w:cs="Noto Sans"/>
                <w:b/>
                <w:sz w:val="20"/>
                <w:szCs w:val="20"/>
              </w:rPr>
            </w:pPr>
            <w:r w:rsidRPr="00F01714">
              <w:rPr>
                <w:rFonts w:ascii="Noto Sans" w:hAnsi="Noto Sans" w:cs="Noto Sans"/>
                <w:b/>
                <w:sz w:val="20"/>
                <w:szCs w:val="20"/>
              </w:rPr>
              <w:t>Por. č.</w:t>
            </w:r>
          </w:p>
          <w:p w14:paraId="45A00A98" w14:textId="77777777" w:rsidR="008A0FB8" w:rsidRPr="00F01714" w:rsidRDefault="008A0FB8" w:rsidP="00C310EF">
            <w:pPr>
              <w:rPr>
                <w:rFonts w:ascii="Noto Sans" w:hAnsi="Noto Sans" w:cs="Noto Sans"/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14:paraId="27C3411D" w14:textId="1D3FDF95" w:rsidR="008A0FB8" w:rsidRPr="00F01714" w:rsidRDefault="008A0FB8" w:rsidP="00C310EF">
            <w:pPr>
              <w:jc w:val="center"/>
              <w:rPr>
                <w:rFonts w:ascii="Noto Sans" w:hAnsi="Noto Sans" w:cs="Noto Sans"/>
                <w:b/>
                <w:sz w:val="20"/>
                <w:szCs w:val="20"/>
              </w:rPr>
            </w:pPr>
            <w:r>
              <w:rPr>
                <w:rFonts w:ascii="Noto Sans" w:hAnsi="Noto Sans" w:cs="Noto Sans"/>
                <w:b/>
                <w:sz w:val="20"/>
                <w:szCs w:val="20"/>
              </w:rPr>
              <w:t>Súbor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11F524F7" w14:textId="77777777" w:rsidR="008A0FB8" w:rsidRDefault="008A0FB8" w:rsidP="004D5C47">
            <w:pPr>
              <w:jc w:val="center"/>
              <w:rPr>
                <w:rFonts w:ascii="Noto Sans" w:hAnsi="Noto Sans" w:cs="Noto Sans"/>
                <w:b/>
                <w:sz w:val="20"/>
                <w:szCs w:val="20"/>
              </w:rPr>
            </w:pPr>
            <w:r w:rsidRPr="00F01714">
              <w:rPr>
                <w:rFonts w:ascii="Noto Sans" w:hAnsi="Noto Sans" w:cs="Noto Sans"/>
                <w:b/>
                <w:sz w:val="20"/>
                <w:szCs w:val="20"/>
              </w:rPr>
              <w:t>Cena v € bez DP</w:t>
            </w:r>
            <w:r>
              <w:rPr>
                <w:rFonts w:ascii="Noto Sans" w:hAnsi="Noto Sans" w:cs="Noto Sans"/>
                <w:b/>
                <w:sz w:val="20"/>
                <w:szCs w:val="20"/>
              </w:rPr>
              <w:t>H</w:t>
            </w:r>
          </w:p>
          <w:p w14:paraId="08A5AB7D" w14:textId="02880524" w:rsidR="008A0FB8" w:rsidRPr="00F01714" w:rsidRDefault="008A0FB8" w:rsidP="004D5C47">
            <w:pPr>
              <w:jc w:val="center"/>
              <w:rPr>
                <w:rFonts w:ascii="Noto Sans" w:hAnsi="Noto Sans" w:cs="Noto Sans"/>
                <w:b/>
                <w:sz w:val="20"/>
                <w:szCs w:val="20"/>
                <w:vertAlign w:val="superscript"/>
              </w:rPr>
            </w:pPr>
            <w:r>
              <w:rPr>
                <w:rFonts w:ascii="Noto Sans" w:hAnsi="Noto Sans" w:cs="Noto Sans"/>
                <w:b/>
                <w:sz w:val="20"/>
                <w:szCs w:val="20"/>
              </w:rPr>
              <w:t xml:space="preserve">( za celý súbor ) </w:t>
            </w:r>
            <w:r w:rsidRPr="00F01714">
              <w:rPr>
                <w:rFonts w:ascii="Noto Sans" w:hAnsi="Noto Sans" w:cs="Noto Sans"/>
                <w:b/>
                <w:sz w:val="20"/>
                <w:szCs w:val="20"/>
              </w:rPr>
              <w:t xml:space="preserve"> </w:t>
            </w:r>
          </w:p>
        </w:tc>
      </w:tr>
      <w:tr w:rsidR="008A0FB8" w:rsidRPr="00F01714" w14:paraId="225BF071" w14:textId="77777777" w:rsidTr="00055878">
        <w:trPr>
          <w:trHeight w:val="978"/>
        </w:trPr>
        <w:tc>
          <w:tcPr>
            <w:tcW w:w="817" w:type="dxa"/>
            <w:vAlign w:val="center"/>
          </w:tcPr>
          <w:p w14:paraId="1C2CC182" w14:textId="77777777" w:rsidR="008A0FB8" w:rsidRDefault="008A0FB8" w:rsidP="00DC51EC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7F1040B1" w14:textId="02CA0BA1" w:rsidR="008A0FB8" w:rsidRPr="00F01714" w:rsidRDefault="008A0FB8" w:rsidP="00DC51EC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F01714">
              <w:rPr>
                <w:rFonts w:ascii="Noto Sans" w:hAnsi="Noto Sans" w:cs="Noto Sans"/>
                <w:sz w:val="20"/>
                <w:szCs w:val="20"/>
              </w:rPr>
              <w:t>1.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bottom"/>
          </w:tcPr>
          <w:p w14:paraId="2D8EBEA3" w14:textId="77777777" w:rsidR="008A0FB8" w:rsidRPr="00F01714" w:rsidRDefault="008A0FB8" w:rsidP="00DC51EC">
            <w:pPr>
              <w:rPr>
                <w:rFonts w:ascii="Noto Sans" w:hAnsi="Noto Sans" w:cs="Noto Sans"/>
                <w:sz w:val="20"/>
                <w:szCs w:val="20"/>
              </w:rPr>
            </w:pPr>
          </w:p>
          <w:p w14:paraId="420CCEB9" w14:textId="77777777" w:rsidR="008A0FB8" w:rsidRDefault="008A0FB8" w:rsidP="00B44132">
            <w:pPr>
              <w:rPr>
                <w:rFonts w:ascii="Noto Sans" w:hAnsi="Noto Sans" w:cs="Noto Sans"/>
                <w:sz w:val="20"/>
                <w:szCs w:val="20"/>
              </w:rPr>
            </w:pPr>
          </w:p>
          <w:p w14:paraId="7A9DC62F" w14:textId="0063769D" w:rsidR="008A0FB8" w:rsidRDefault="008A0FB8" w:rsidP="00B44132">
            <w:pPr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ASR</w:t>
            </w:r>
          </w:p>
          <w:p w14:paraId="67DEF661" w14:textId="382B50CB" w:rsidR="008A0FB8" w:rsidRPr="00F01714" w:rsidRDefault="008A0FB8" w:rsidP="00B44132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6F9ED29C" w14:textId="77777777" w:rsidR="008A0FB8" w:rsidRPr="00F01714" w:rsidRDefault="008A0FB8" w:rsidP="00C310EF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8A0FB8" w:rsidRPr="00F01714" w14:paraId="7DB7B6EE" w14:textId="77777777" w:rsidTr="00F2540A">
        <w:tc>
          <w:tcPr>
            <w:tcW w:w="817" w:type="dxa"/>
            <w:vAlign w:val="center"/>
          </w:tcPr>
          <w:p w14:paraId="46364C5E" w14:textId="77777777" w:rsidR="008A0FB8" w:rsidRPr="00F01714" w:rsidRDefault="008A0FB8" w:rsidP="00DC51EC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F01714">
              <w:rPr>
                <w:rFonts w:ascii="Noto Sans" w:hAnsi="Noto Sans" w:cs="Noto Sans"/>
                <w:sz w:val="20"/>
                <w:szCs w:val="20"/>
              </w:rPr>
              <w:t>2.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bottom"/>
          </w:tcPr>
          <w:p w14:paraId="2C1C9B20" w14:textId="77777777" w:rsidR="008A0FB8" w:rsidRPr="00F01714" w:rsidRDefault="008A0FB8" w:rsidP="000C6E01">
            <w:pPr>
              <w:rPr>
                <w:rFonts w:ascii="Noto Sans" w:hAnsi="Noto Sans" w:cs="Noto Sans"/>
                <w:sz w:val="20"/>
                <w:szCs w:val="20"/>
              </w:rPr>
            </w:pPr>
          </w:p>
          <w:p w14:paraId="64FED6C0" w14:textId="77777777" w:rsidR="008A0FB8" w:rsidRDefault="008A0FB8" w:rsidP="000C6E01">
            <w:pPr>
              <w:rPr>
                <w:rFonts w:ascii="Noto Sans" w:hAnsi="Noto Sans" w:cs="Noto Sans"/>
                <w:sz w:val="20"/>
                <w:szCs w:val="20"/>
              </w:rPr>
            </w:pPr>
          </w:p>
          <w:p w14:paraId="7A3D0D96" w14:textId="55F08651" w:rsidR="008A0FB8" w:rsidRPr="00F01714" w:rsidRDefault="008A0FB8" w:rsidP="000C6E01">
            <w:pPr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Zdravotechnika</w:t>
            </w:r>
          </w:p>
          <w:p w14:paraId="71EACD6E" w14:textId="77777777" w:rsidR="008A0FB8" w:rsidRPr="00F01714" w:rsidRDefault="008A0FB8" w:rsidP="00055878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57D7E880" w14:textId="77777777" w:rsidR="008A0FB8" w:rsidRPr="00F01714" w:rsidRDefault="008A0FB8" w:rsidP="00C310EF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8A0FB8" w:rsidRPr="00F01714" w14:paraId="5433B224" w14:textId="77777777" w:rsidTr="00055878">
        <w:trPr>
          <w:trHeight w:val="1198"/>
        </w:trPr>
        <w:tc>
          <w:tcPr>
            <w:tcW w:w="817" w:type="dxa"/>
            <w:vAlign w:val="center"/>
          </w:tcPr>
          <w:p w14:paraId="1349DC4C" w14:textId="568C6EC7" w:rsidR="008A0FB8" w:rsidRDefault="008A0FB8" w:rsidP="00DC51EC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 xml:space="preserve">3. 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bottom"/>
          </w:tcPr>
          <w:p w14:paraId="5205B06A" w14:textId="77777777" w:rsidR="008A0FB8" w:rsidRDefault="008A0FB8" w:rsidP="00055878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  <w:p w14:paraId="25323D77" w14:textId="77777777" w:rsidR="008A0FB8" w:rsidRDefault="008A0FB8" w:rsidP="00055878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  <w:p w14:paraId="0A2A5674" w14:textId="075DC186" w:rsidR="008A0FB8" w:rsidRDefault="008A0FB8" w:rsidP="00055878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055878">
              <w:rPr>
                <w:rFonts w:ascii="Noto Sans" w:hAnsi="Noto Sans" w:cs="Noto Sans"/>
                <w:sz w:val="20"/>
                <w:szCs w:val="20"/>
              </w:rPr>
              <w:t xml:space="preserve">Elektro – inštalačné práce </w:t>
            </w:r>
          </w:p>
          <w:p w14:paraId="13950B1B" w14:textId="60A7385E" w:rsidR="008A0FB8" w:rsidRPr="00055878" w:rsidRDefault="008A0FB8" w:rsidP="00055878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57D7C6D3" w14:textId="77777777" w:rsidR="008A0FB8" w:rsidRPr="00F01714" w:rsidRDefault="008A0FB8" w:rsidP="00C310EF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8A0FB8" w:rsidRPr="00F01714" w14:paraId="625BB427" w14:textId="77777777" w:rsidTr="00F2540A">
        <w:tc>
          <w:tcPr>
            <w:tcW w:w="817" w:type="dxa"/>
            <w:vAlign w:val="center"/>
          </w:tcPr>
          <w:p w14:paraId="0BF1CF09" w14:textId="13425D9B" w:rsidR="008A0FB8" w:rsidRPr="00F01714" w:rsidRDefault="008A0FB8" w:rsidP="00DC51EC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4.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bottom"/>
          </w:tcPr>
          <w:p w14:paraId="56A04870" w14:textId="77777777" w:rsidR="008A0FB8" w:rsidRPr="00F01714" w:rsidRDefault="008A0FB8" w:rsidP="000C6E01">
            <w:pPr>
              <w:rPr>
                <w:rFonts w:ascii="Noto Sans" w:hAnsi="Noto Sans" w:cs="Noto Sans"/>
                <w:sz w:val="20"/>
                <w:szCs w:val="20"/>
              </w:rPr>
            </w:pPr>
            <w:r w:rsidRPr="00F01714">
              <w:rPr>
                <w:rFonts w:ascii="Noto Sans" w:hAnsi="Noto Sans" w:cs="Noto Sans"/>
                <w:sz w:val="20"/>
                <w:szCs w:val="20"/>
              </w:rPr>
              <w:t xml:space="preserve"> </w:t>
            </w:r>
          </w:p>
          <w:p w14:paraId="1194E051" w14:textId="77777777" w:rsidR="008A0FB8" w:rsidRDefault="008A0FB8" w:rsidP="000C6E01">
            <w:pPr>
              <w:rPr>
                <w:rFonts w:ascii="Noto Sans" w:hAnsi="Noto Sans" w:cs="Noto Sans"/>
                <w:sz w:val="20"/>
                <w:szCs w:val="20"/>
              </w:rPr>
            </w:pPr>
          </w:p>
          <w:p w14:paraId="6B1F9827" w14:textId="32D5DAF7" w:rsidR="008A0FB8" w:rsidRPr="00F01714" w:rsidRDefault="008A0FB8" w:rsidP="000C6E01">
            <w:pPr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Ústredné vykurovanie</w:t>
            </w:r>
          </w:p>
          <w:p w14:paraId="361D09DA" w14:textId="77777777" w:rsidR="008A0FB8" w:rsidRPr="00F01714" w:rsidRDefault="008A0FB8" w:rsidP="000C6E01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130FC970" w14:textId="77777777" w:rsidR="008A0FB8" w:rsidRPr="00F01714" w:rsidRDefault="008A0FB8" w:rsidP="00C310EF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8A0FB8" w:rsidRPr="00F01714" w14:paraId="662EEA6B" w14:textId="77777777" w:rsidTr="00F2540A">
        <w:tc>
          <w:tcPr>
            <w:tcW w:w="507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31B2417" w14:textId="77777777" w:rsidR="008A0FB8" w:rsidRPr="00B44132" w:rsidRDefault="008A0FB8" w:rsidP="000C6E01">
            <w:pPr>
              <w:jc w:val="center"/>
              <w:rPr>
                <w:rFonts w:ascii="Noto Sans" w:hAnsi="Noto Sans" w:cs="Noto Sans"/>
                <w:b/>
                <w:sz w:val="20"/>
                <w:szCs w:val="20"/>
                <w:highlight w:val="yellow"/>
              </w:rPr>
            </w:pPr>
          </w:p>
          <w:p w14:paraId="73448415" w14:textId="7A09C526" w:rsidR="008A0FB8" w:rsidRDefault="008A0FB8" w:rsidP="000C6E01">
            <w:pPr>
              <w:jc w:val="center"/>
              <w:rPr>
                <w:rFonts w:ascii="Noto Sans" w:hAnsi="Noto Sans" w:cs="Noto Sans"/>
                <w:b/>
                <w:sz w:val="20"/>
                <w:szCs w:val="20"/>
                <w:highlight w:val="yellow"/>
              </w:rPr>
            </w:pPr>
            <w:r w:rsidRPr="00B44132">
              <w:rPr>
                <w:rFonts w:ascii="Noto Sans" w:hAnsi="Noto Sans" w:cs="Noto Sans"/>
                <w:b/>
                <w:sz w:val="20"/>
                <w:szCs w:val="20"/>
                <w:highlight w:val="yellow"/>
              </w:rPr>
              <w:t>Cena spolu za celý predmet zákazky</w:t>
            </w:r>
            <w:r>
              <w:rPr>
                <w:rFonts w:ascii="Noto Sans" w:hAnsi="Noto Sans" w:cs="Noto Sans"/>
                <w:b/>
                <w:sz w:val="20"/>
                <w:szCs w:val="20"/>
                <w:highlight w:val="yellow"/>
              </w:rPr>
              <w:t xml:space="preserve"> v € bez DPH</w:t>
            </w:r>
          </w:p>
          <w:p w14:paraId="63DD40E8" w14:textId="61049789" w:rsidR="008A0FB8" w:rsidRPr="00B44132" w:rsidRDefault="008A0FB8" w:rsidP="000C6E01">
            <w:pPr>
              <w:jc w:val="center"/>
              <w:rPr>
                <w:rFonts w:ascii="Noto Sans" w:hAnsi="Noto Sans" w:cs="Noto Sans"/>
                <w:b/>
                <w:sz w:val="20"/>
                <w:szCs w:val="20"/>
                <w:highlight w:val="yellow"/>
              </w:rPr>
            </w:pPr>
            <w:r>
              <w:rPr>
                <w:rFonts w:ascii="Noto Sans" w:hAnsi="Noto Sans" w:cs="Noto Sans"/>
                <w:b/>
                <w:sz w:val="20"/>
                <w:szCs w:val="20"/>
                <w:highlight w:val="yellow"/>
              </w:rPr>
              <w:t>KRITÉRIUM PRE VYHODNOTENIE PONUKY</w:t>
            </w:r>
          </w:p>
          <w:p w14:paraId="268C120A" w14:textId="77777777" w:rsidR="008A0FB8" w:rsidRPr="00B44132" w:rsidRDefault="008A0FB8" w:rsidP="000C6E01">
            <w:pPr>
              <w:jc w:val="center"/>
              <w:rPr>
                <w:rFonts w:ascii="Noto Sans" w:hAnsi="Noto Sans" w:cs="Noto Sans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</w:tcPr>
          <w:p w14:paraId="09FBD0C3" w14:textId="77777777" w:rsidR="008A0FB8" w:rsidRPr="00B44132" w:rsidRDefault="008A0FB8" w:rsidP="00C310EF">
            <w:pPr>
              <w:rPr>
                <w:rFonts w:ascii="Noto Sans" w:hAnsi="Noto Sans" w:cs="Noto Sans"/>
                <w:sz w:val="20"/>
                <w:szCs w:val="20"/>
                <w:highlight w:val="yellow"/>
              </w:rPr>
            </w:pPr>
          </w:p>
          <w:p w14:paraId="669CDF93" w14:textId="283B676F" w:rsidR="008A0FB8" w:rsidRPr="00B44132" w:rsidRDefault="008A0FB8" w:rsidP="00C310EF">
            <w:pPr>
              <w:rPr>
                <w:rFonts w:ascii="Noto Sans" w:hAnsi="Noto Sans" w:cs="Noto Sans"/>
                <w:sz w:val="20"/>
                <w:szCs w:val="20"/>
                <w:highlight w:val="yellow"/>
              </w:rPr>
            </w:pPr>
          </w:p>
        </w:tc>
      </w:tr>
    </w:tbl>
    <w:p w14:paraId="439D8708" w14:textId="04351656" w:rsidR="004D5C47" w:rsidRDefault="004D5C47" w:rsidP="004D5C47">
      <w:pPr>
        <w:spacing w:after="0"/>
        <w:rPr>
          <w:rFonts w:ascii="Noto Sans" w:hAnsi="Noto Sans" w:cs="Noto Sans"/>
          <w:i/>
          <w:sz w:val="20"/>
          <w:szCs w:val="20"/>
        </w:rPr>
      </w:pPr>
    </w:p>
    <w:p w14:paraId="03A686EF" w14:textId="26934050" w:rsidR="008A0FB8" w:rsidRDefault="008A0FB8" w:rsidP="004D5C47">
      <w:pPr>
        <w:spacing w:after="0"/>
        <w:rPr>
          <w:rFonts w:ascii="Noto Sans" w:hAnsi="Noto Sans" w:cs="Noto Sans"/>
          <w:i/>
          <w:sz w:val="20"/>
          <w:szCs w:val="20"/>
        </w:rPr>
      </w:pPr>
    </w:p>
    <w:p w14:paraId="7A170D75" w14:textId="616C3DE2" w:rsidR="008A0FB8" w:rsidRDefault="008A0FB8" w:rsidP="004D5C47">
      <w:pPr>
        <w:spacing w:after="0"/>
        <w:rPr>
          <w:rFonts w:ascii="Noto Sans" w:hAnsi="Noto Sans" w:cs="Noto Sans"/>
          <w:i/>
          <w:sz w:val="20"/>
          <w:szCs w:val="20"/>
        </w:rPr>
      </w:pPr>
    </w:p>
    <w:p w14:paraId="108EF506" w14:textId="575AAC90" w:rsidR="008A0FB8" w:rsidRDefault="008A0FB8" w:rsidP="004D5C47">
      <w:pPr>
        <w:spacing w:after="0"/>
        <w:rPr>
          <w:rFonts w:ascii="Noto Sans" w:hAnsi="Noto Sans" w:cs="Noto Sans"/>
          <w:i/>
          <w:sz w:val="20"/>
          <w:szCs w:val="20"/>
        </w:rPr>
      </w:pPr>
    </w:p>
    <w:p w14:paraId="4C9AF1CB" w14:textId="6F3ADEA5" w:rsidR="008A0FB8" w:rsidRDefault="008A0FB8" w:rsidP="004D5C47">
      <w:pPr>
        <w:spacing w:after="0"/>
        <w:rPr>
          <w:rFonts w:ascii="Noto Sans" w:hAnsi="Noto Sans" w:cs="Noto Sans"/>
          <w:i/>
          <w:sz w:val="20"/>
          <w:szCs w:val="20"/>
        </w:rPr>
      </w:pPr>
    </w:p>
    <w:p w14:paraId="407C6158" w14:textId="7EAF3B1E" w:rsidR="008A0FB8" w:rsidRDefault="008A0FB8" w:rsidP="004D5C47">
      <w:pPr>
        <w:spacing w:after="0"/>
        <w:rPr>
          <w:rFonts w:ascii="Noto Sans" w:hAnsi="Noto Sans" w:cs="Noto Sans"/>
          <w:i/>
          <w:sz w:val="20"/>
          <w:szCs w:val="20"/>
        </w:rPr>
      </w:pPr>
    </w:p>
    <w:p w14:paraId="237BD90C" w14:textId="77777777" w:rsidR="008A0FB8" w:rsidRDefault="008A0FB8" w:rsidP="004D5C47">
      <w:pPr>
        <w:spacing w:after="0"/>
        <w:rPr>
          <w:rFonts w:ascii="Noto Sans" w:hAnsi="Noto Sans" w:cs="Noto Sans"/>
          <w:i/>
          <w:sz w:val="20"/>
          <w:szCs w:val="20"/>
        </w:rPr>
      </w:pPr>
    </w:p>
    <w:p w14:paraId="6F29438B" w14:textId="77777777" w:rsidR="008A0FB8" w:rsidRDefault="008C3430" w:rsidP="006A6F10">
      <w:pPr>
        <w:spacing w:after="0"/>
        <w:rPr>
          <w:rFonts w:ascii="Noto Sans" w:hAnsi="Noto Sans" w:cs="Noto Sans"/>
          <w:b/>
          <w:i/>
          <w:sz w:val="20"/>
          <w:szCs w:val="20"/>
        </w:rPr>
      </w:pPr>
      <w:r w:rsidRPr="00F01714">
        <w:rPr>
          <w:rFonts w:ascii="Noto Sans" w:hAnsi="Noto Sans" w:cs="Noto Sans"/>
          <w:b/>
          <w:sz w:val="20"/>
          <w:szCs w:val="20"/>
        </w:rPr>
        <w:t>Dátum:</w:t>
      </w:r>
      <w:r w:rsidR="004D5C47" w:rsidRPr="00F01714">
        <w:rPr>
          <w:rFonts w:ascii="Noto Sans" w:hAnsi="Noto Sans" w:cs="Noto Sans"/>
          <w:b/>
          <w:i/>
          <w:sz w:val="20"/>
          <w:szCs w:val="20"/>
        </w:rPr>
        <w:t xml:space="preserve">         </w:t>
      </w:r>
      <w:r w:rsidR="008A0FB8">
        <w:rPr>
          <w:rFonts w:ascii="Noto Sans" w:hAnsi="Noto Sans" w:cs="Noto Sans"/>
          <w:b/>
          <w:i/>
          <w:sz w:val="20"/>
          <w:szCs w:val="20"/>
        </w:rPr>
        <w:t xml:space="preserve"> </w:t>
      </w:r>
      <w:r w:rsidR="008A0FB8">
        <w:rPr>
          <w:rFonts w:ascii="Noto Sans" w:hAnsi="Noto Sans" w:cs="Noto Sans"/>
          <w:b/>
          <w:i/>
          <w:sz w:val="20"/>
          <w:szCs w:val="20"/>
        </w:rPr>
        <w:tab/>
      </w:r>
      <w:r w:rsidR="008A0FB8">
        <w:rPr>
          <w:rFonts w:ascii="Noto Sans" w:hAnsi="Noto Sans" w:cs="Noto Sans"/>
          <w:b/>
          <w:i/>
          <w:sz w:val="20"/>
          <w:szCs w:val="20"/>
        </w:rPr>
        <w:tab/>
      </w:r>
      <w:r w:rsidR="008A0FB8">
        <w:rPr>
          <w:rFonts w:ascii="Noto Sans" w:hAnsi="Noto Sans" w:cs="Noto Sans"/>
          <w:b/>
          <w:i/>
          <w:sz w:val="20"/>
          <w:szCs w:val="20"/>
        </w:rPr>
        <w:tab/>
      </w:r>
      <w:r w:rsidR="008A0FB8">
        <w:rPr>
          <w:rFonts w:ascii="Noto Sans" w:hAnsi="Noto Sans" w:cs="Noto Sans"/>
          <w:b/>
          <w:i/>
          <w:sz w:val="20"/>
          <w:szCs w:val="20"/>
        </w:rPr>
        <w:tab/>
      </w:r>
      <w:r w:rsidR="008A0FB8">
        <w:rPr>
          <w:rFonts w:ascii="Noto Sans" w:hAnsi="Noto Sans" w:cs="Noto Sans"/>
          <w:b/>
          <w:i/>
          <w:sz w:val="20"/>
          <w:szCs w:val="20"/>
        </w:rPr>
        <w:tab/>
      </w:r>
      <w:r w:rsidR="008A0FB8">
        <w:rPr>
          <w:rFonts w:ascii="Noto Sans" w:hAnsi="Noto Sans" w:cs="Noto Sans"/>
          <w:b/>
          <w:i/>
          <w:sz w:val="20"/>
          <w:szCs w:val="20"/>
        </w:rPr>
        <w:tab/>
      </w:r>
      <w:r w:rsidR="004D5C47" w:rsidRPr="00F01714">
        <w:rPr>
          <w:rFonts w:ascii="Noto Sans" w:hAnsi="Noto Sans" w:cs="Noto Sans"/>
          <w:b/>
          <w:i/>
          <w:sz w:val="20"/>
          <w:szCs w:val="20"/>
        </w:rPr>
        <w:t xml:space="preserve">          </w:t>
      </w:r>
      <w:r w:rsidR="008A0FB8">
        <w:rPr>
          <w:rFonts w:ascii="Noto Sans" w:hAnsi="Noto Sans" w:cs="Noto Sans"/>
          <w:b/>
          <w:i/>
          <w:sz w:val="20"/>
          <w:szCs w:val="20"/>
        </w:rPr>
        <w:t xml:space="preserve">    </w:t>
      </w:r>
      <w:r w:rsidR="008A0FB8">
        <w:rPr>
          <w:rFonts w:ascii="Noto Sans" w:hAnsi="Noto Sans" w:cs="Noto Sans"/>
          <w:b/>
          <w:i/>
          <w:sz w:val="20"/>
          <w:szCs w:val="20"/>
        </w:rPr>
        <w:tab/>
      </w:r>
      <w:r w:rsidR="008A0FB8">
        <w:rPr>
          <w:rFonts w:ascii="Noto Sans" w:hAnsi="Noto Sans" w:cs="Noto Sans"/>
          <w:b/>
          <w:i/>
          <w:sz w:val="20"/>
          <w:szCs w:val="20"/>
        </w:rPr>
        <w:tab/>
      </w:r>
      <w:r w:rsidR="008A0FB8">
        <w:rPr>
          <w:rFonts w:ascii="Noto Sans" w:hAnsi="Noto Sans" w:cs="Noto Sans"/>
          <w:b/>
          <w:i/>
          <w:sz w:val="20"/>
          <w:szCs w:val="20"/>
        </w:rPr>
        <w:tab/>
      </w:r>
      <w:r w:rsidR="008A0FB8">
        <w:rPr>
          <w:rFonts w:ascii="Noto Sans" w:hAnsi="Noto Sans" w:cs="Noto Sans"/>
          <w:b/>
          <w:i/>
          <w:sz w:val="20"/>
          <w:szCs w:val="20"/>
        </w:rPr>
        <w:tab/>
      </w:r>
      <w:r w:rsidR="004D5C47" w:rsidRPr="00F01714">
        <w:rPr>
          <w:rFonts w:ascii="Noto Sans" w:hAnsi="Noto Sans" w:cs="Noto Sans"/>
          <w:b/>
          <w:i/>
          <w:sz w:val="20"/>
          <w:szCs w:val="20"/>
        </w:rPr>
        <w:t xml:space="preserve">                                                                                                                       </w:t>
      </w:r>
    </w:p>
    <w:p w14:paraId="333CCC70" w14:textId="77777777" w:rsidR="008A0FB8" w:rsidRDefault="008A0FB8" w:rsidP="006A6F10">
      <w:pPr>
        <w:spacing w:after="0"/>
        <w:rPr>
          <w:rFonts w:ascii="Noto Sans" w:hAnsi="Noto Sans" w:cs="Noto Sans"/>
          <w:b/>
          <w:i/>
          <w:sz w:val="20"/>
          <w:szCs w:val="20"/>
        </w:rPr>
      </w:pPr>
    </w:p>
    <w:p w14:paraId="2B493E3A" w14:textId="77777777" w:rsidR="008A0FB8" w:rsidRDefault="008A0FB8" w:rsidP="006A6F10">
      <w:pPr>
        <w:spacing w:after="0"/>
        <w:rPr>
          <w:rFonts w:ascii="Noto Sans" w:hAnsi="Noto Sans" w:cs="Noto Sans"/>
          <w:b/>
          <w:i/>
          <w:sz w:val="20"/>
          <w:szCs w:val="20"/>
        </w:rPr>
      </w:pPr>
    </w:p>
    <w:p w14:paraId="732E8A30" w14:textId="77777777" w:rsidR="008A0FB8" w:rsidRDefault="008A0FB8" w:rsidP="006A6F10">
      <w:pPr>
        <w:spacing w:after="0"/>
        <w:rPr>
          <w:rFonts w:ascii="Noto Sans" w:hAnsi="Noto Sans" w:cs="Noto Sans"/>
          <w:b/>
          <w:i/>
          <w:sz w:val="20"/>
          <w:szCs w:val="20"/>
        </w:rPr>
      </w:pPr>
    </w:p>
    <w:p w14:paraId="77525E25" w14:textId="33E4FF9A" w:rsidR="00FB7B71" w:rsidRPr="00F01714" w:rsidRDefault="00E1097B" w:rsidP="006A6F10">
      <w:pPr>
        <w:spacing w:after="0"/>
        <w:rPr>
          <w:rFonts w:ascii="Noto Sans" w:hAnsi="Noto Sans" w:cs="Noto Sans"/>
          <w:sz w:val="20"/>
          <w:szCs w:val="20"/>
        </w:rPr>
      </w:pPr>
      <w:r w:rsidRPr="00F01714">
        <w:rPr>
          <w:rFonts w:ascii="Noto Sans" w:hAnsi="Noto Sans" w:cs="Noto Sans"/>
          <w:b/>
          <w:sz w:val="20"/>
          <w:szCs w:val="20"/>
        </w:rPr>
        <w:t>P</w:t>
      </w:r>
      <w:r w:rsidR="004D5C47" w:rsidRPr="00F01714">
        <w:rPr>
          <w:rFonts w:ascii="Noto Sans" w:hAnsi="Noto Sans" w:cs="Noto Sans"/>
          <w:b/>
          <w:sz w:val="20"/>
          <w:szCs w:val="20"/>
        </w:rPr>
        <w:t>ečiatka a podpis uchádzača</w:t>
      </w:r>
      <w:r w:rsidR="006A6F10">
        <w:rPr>
          <w:rFonts w:ascii="Noto Sans" w:hAnsi="Noto Sans" w:cs="Noto Sans"/>
          <w:b/>
          <w:sz w:val="20"/>
          <w:szCs w:val="20"/>
        </w:rPr>
        <w:t>:</w:t>
      </w:r>
    </w:p>
    <w:sectPr w:rsidR="00FB7B71" w:rsidRPr="00F01714" w:rsidSect="008A0FB8">
      <w:pgSz w:w="11906" w:h="16838"/>
      <w:pgMar w:top="1418" w:right="1418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A880594"/>
    <w:multiLevelType w:val="hybridMultilevel"/>
    <w:tmpl w:val="96B65FA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BC7"/>
    <w:rsid w:val="00055878"/>
    <w:rsid w:val="00064403"/>
    <w:rsid w:val="000C6E01"/>
    <w:rsid w:val="001A5832"/>
    <w:rsid w:val="00253895"/>
    <w:rsid w:val="002921A0"/>
    <w:rsid w:val="003202DB"/>
    <w:rsid w:val="00462187"/>
    <w:rsid w:val="00467E06"/>
    <w:rsid w:val="004D5C47"/>
    <w:rsid w:val="00575C66"/>
    <w:rsid w:val="006808C3"/>
    <w:rsid w:val="00683428"/>
    <w:rsid w:val="006A6F10"/>
    <w:rsid w:val="007170D5"/>
    <w:rsid w:val="007F0563"/>
    <w:rsid w:val="008A0FB8"/>
    <w:rsid w:val="008C3430"/>
    <w:rsid w:val="0092699F"/>
    <w:rsid w:val="00947D6B"/>
    <w:rsid w:val="00A3494F"/>
    <w:rsid w:val="00A8507B"/>
    <w:rsid w:val="00B44132"/>
    <w:rsid w:val="00BF4981"/>
    <w:rsid w:val="00C104C2"/>
    <w:rsid w:val="00C52B96"/>
    <w:rsid w:val="00CE23B4"/>
    <w:rsid w:val="00DB5BC7"/>
    <w:rsid w:val="00DC51EC"/>
    <w:rsid w:val="00E1097B"/>
    <w:rsid w:val="00E63E26"/>
    <w:rsid w:val="00EC5E9D"/>
    <w:rsid w:val="00F01714"/>
    <w:rsid w:val="00F25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AC0C7"/>
  <w15:docId w15:val="{66DA941E-BAAD-4E57-8C69-A9E020F20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D5C4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4D5C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99"/>
    <w:qFormat/>
    <w:rsid w:val="00B4413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SMMK</dc:creator>
  <cp:keywords/>
  <dc:description/>
  <cp:lastModifiedBy>Ing. Adela Liptáková</cp:lastModifiedBy>
  <cp:revision>21</cp:revision>
  <cp:lastPrinted>2015-02-26T07:33:00Z</cp:lastPrinted>
  <dcterms:created xsi:type="dcterms:W3CDTF">2020-10-09T12:33:00Z</dcterms:created>
  <dcterms:modified xsi:type="dcterms:W3CDTF">2020-10-09T12:43:00Z</dcterms:modified>
</cp:coreProperties>
</file>